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28F" w:rsidRDefault="0077628F">
      <w:pPr>
        <w:spacing w:before="2" w:line="80" w:lineRule="exact"/>
        <w:rPr>
          <w:sz w:val="8"/>
          <w:szCs w:val="8"/>
        </w:rPr>
      </w:pPr>
    </w:p>
    <w:tbl>
      <w:tblPr>
        <w:tblW w:w="1169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513"/>
        <w:gridCol w:w="1836"/>
        <w:gridCol w:w="4263"/>
      </w:tblGrid>
      <w:tr w:rsidR="00A36C1D" w:rsidTr="00A36C1D">
        <w:trPr>
          <w:trHeight w:hRule="exact" w:val="323"/>
        </w:trPr>
        <w:tc>
          <w:tcPr>
            <w:tcW w:w="74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6C1D" w:rsidRDefault="00A36C1D">
            <w:pPr>
              <w:pStyle w:val="TableParagraph"/>
              <w:spacing w:before="11" w:line="290" w:lineRule="exact"/>
              <w:ind w:left="1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FULL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TIME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FACULTY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2017-2018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6C1D" w:rsidRDefault="00A36C1D">
            <w:pPr>
              <w:pStyle w:val="TableParagraph"/>
              <w:spacing w:before="11" w:line="290" w:lineRule="exact"/>
              <w:ind w:left="1120"/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line="284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STEP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145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b/>
                <w:spacing w:val="-1"/>
                <w:sz w:val="24"/>
              </w:rPr>
              <w:tab/>
              <w:t>FALL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line="284" w:lineRule="exact"/>
              <w:ind w:left="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DISCIPLINE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line="284" w:lineRule="exact"/>
              <w:ind w:left="371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COMMITTEES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line="284" w:lineRule="exact"/>
              <w:ind w:left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42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ADHANOM,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ABRAHAM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B99536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line="284" w:lineRule="exact"/>
              <w:ind w:left="623" w:right="6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Bus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line="284" w:lineRule="exact"/>
              <w:ind w:left="623" w:right="606"/>
              <w:jc w:val="center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None-1</w:t>
            </w:r>
            <w:r w:rsidRPr="00A36C1D">
              <w:rPr>
                <w:rFonts w:ascii="Calibri"/>
                <w:spacing w:val="-1"/>
                <w:sz w:val="24"/>
                <w:vertAlign w:val="superscript"/>
              </w:rPr>
              <w:t>st</w:t>
            </w:r>
            <w:r>
              <w:rPr>
                <w:rFonts w:ascii="Calibri"/>
                <w:spacing w:val="-1"/>
                <w:sz w:val="24"/>
              </w:rPr>
              <w:t xml:space="preserve"> Year TERC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37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ALVES,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MITCHELL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B99636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Math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FLEX, Sabbatical spring 2018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18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BACH, MICHAEL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P00726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0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 xml:space="preserve">Pol  </w:t>
            </w:r>
            <w:r>
              <w:rPr>
                <w:rFonts w:ascii="Calibri"/>
                <w:spacing w:val="-1"/>
              </w:rPr>
              <w:t>Sci</w:t>
            </w:r>
            <w:proofErr w:type="gram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01"/>
              <w:rPr>
                <w:rFonts w:ascii="Calibri"/>
              </w:rPr>
            </w:pPr>
            <w:r>
              <w:rPr>
                <w:rFonts w:ascii="Calibri"/>
              </w:rPr>
              <w:t>Senate, Facilities, PIEAC (GE), Probation</w:t>
            </w:r>
          </w:p>
        </w:tc>
      </w:tr>
      <w:tr w:rsidR="00A36C1D" w:rsidTr="003665B3">
        <w:trPr>
          <w:trHeight w:hRule="exact" w:val="145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28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BARNES,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STEPHEN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P03089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Law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 w:rsidP="00A36C1D">
            <w:pPr>
              <w:pStyle w:val="TableParagraph"/>
              <w:spacing w:before="12"/>
              <w:ind w:left="638" w:right="6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Senate, College Council, PIEAC, Budget, Program review, Curriculum, Accreditation</w:t>
            </w:r>
            <w:r w:rsidR="003665B3">
              <w:rPr>
                <w:rFonts w:ascii="Calibri"/>
              </w:rPr>
              <w:t>, Instructional Services, Presidents Wing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97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BASABE, SANDRA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B99795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Span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Curriculum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86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BAUMAN,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JANE</w:t>
            </w:r>
            <w:r>
              <w:rPr>
                <w:rFonts w:ascii="Calibri"/>
                <w:sz w:val="24"/>
              </w:rPr>
              <w:tab/>
              <w:t>P05574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7" w:right="6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7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Visual Arts Work Group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BOYD,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RYAN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637" w:right="6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ESL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637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None- 1</w:t>
            </w:r>
            <w:r w:rsidRPr="00A36C1D">
              <w:rPr>
                <w:rFonts w:ascii="Calibri"/>
                <w:spacing w:val="-1"/>
                <w:vertAlign w:val="superscript"/>
              </w:rPr>
              <w:t>st</w:t>
            </w:r>
            <w:r>
              <w:rPr>
                <w:rFonts w:ascii="Calibri"/>
                <w:spacing w:val="-1"/>
              </w:rPr>
              <w:t xml:space="preserve"> year TERC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17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BRIDGES, STEPHANIE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B99222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1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Engl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19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None-1st Year TERC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64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CALLUM, OCEANA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B99223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1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Engl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19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None-1</w:t>
            </w:r>
            <w:r w:rsidRPr="00A36C1D">
              <w:rPr>
                <w:rFonts w:ascii="Calibri"/>
                <w:spacing w:val="-1"/>
                <w:vertAlign w:val="superscript"/>
              </w:rPr>
              <w:t>st</w:t>
            </w:r>
            <w:r>
              <w:rPr>
                <w:rFonts w:ascii="Calibri"/>
                <w:spacing w:val="-1"/>
              </w:rPr>
              <w:t xml:space="preserve"> Year TERC</w:t>
            </w:r>
          </w:p>
        </w:tc>
      </w:tr>
      <w:tr w:rsidR="00A36C1D" w:rsidTr="00A36C1D">
        <w:trPr>
          <w:trHeight w:hRule="exact" w:val="91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57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CURRY, FRED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B99535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Phil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Student Success, Academic Petitions, Grievance, Student Discipline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54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DARBY,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BARBARA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P03030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2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Sp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Ed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None-DSPS-Not Required</w:t>
            </w:r>
          </w:p>
        </w:tc>
      </w:tr>
      <w:tr w:rsidR="00A36C1D" w:rsidTr="00A36C1D">
        <w:trPr>
          <w:trHeight w:hRule="exact" w:val="58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64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DAVIS,</w:t>
            </w:r>
            <w:r>
              <w:rPr>
                <w:rFonts w:ascii="Calibri"/>
                <w:spacing w:val="-1"/>
                <w:sz w:val="24"/>
              </w:rPr>
              <w:t xml:space="preserve"> SCOTT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B99654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1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Engl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19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Instructional Services, Curriculum</w:t>
            </w:r>
          </w:p>
          <w:p w:rsidR="00A36C1D" w:rsidRDefault="00A36C1D">
            <w:pPr>
              <w:pStyle w:val="TableParagraph"/>
              <w:spacing w:before="12"/>
              <w:ind w:left="638" w:right="619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PIEAC, Budget</w:t>
            </w:r>
          </w:p>
        </w:tc>
      </w:tr>
      <w:tr w:rsidR="00A36C1D" w:rsidTr="00A36C1D">
        <w:trPr>
          <w:trHeight w:hRule="exact" w:val="63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97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DEVINE, </w:t>
            </w:r>
            <w:r>
              <w:rPr>
                <w:rFonts w:ascii="Calibri"/>
                <w:sz w:val="24"/>
              </w:rPr>
              <w:t>DAVID</w:t>
            </w:r>
            <w:r>
              <w:rPr>
                <w:rFonts w:ascii="Calibri"/>
                <w:sz w:val="24"/>
              </w:rPr>
              <w:tab/>
              <w:t>B99688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7" w:right="6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7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PIEAC, Budget (Temp./Deb Henry), Curriculum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69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DUPON,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JEAN</w:t>
            </w:r>
            <w:r>
              <w:rPr>
                <w:rFonts w:ascii="Calibri"/>
                <w:sz w:val="24"/>
              </w:rPr>
              <w:tab/>
              <w:t>B99557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2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Chem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Student Success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94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ERDKAMP,</w:t>
            </w:r>
            <w:r>
              <w:rPr>
                <w:rFonts w:ascii="Calibri"/>
                <w:sz w:val="24"/>
              </w:rPr>
              <w:t xml:space="preserve"> KEVIN</w:t>
            </w:r>
            <w:r>
              <w:rPr>
                <w:rFonts w:ascii="Calibri"/>
                <w:sz w:val="24"/>
              </w:rPr>
              <w:tab/>
              <w:t>B99716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Acct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Senate</w:t>
            </w:r>
            <w:r w:rsidR="00C777C8">
              <w:rPr>
                <w:rFonts w:ascii="Calibri"/>
              </w:rPr>
              <w:t>, Flex</w:t>
            </w:r>
          </w:p>
        </w:tc>
      </w:tr>
      <w:tr w:rsidR="00A36C1D" w:rsidTr="00C777C8">
        <w:trPr>
          <w:trHeight w:hRule="exact" w:val="37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97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EVANGELISTA, AMY</w:t>
            </w:r>
            <w:r>
              <w:rPr>
                <w:rFonts w:ascii="Calibri"/>
                <w:sz w:val="24"/>
              </w:rPr>
              <w:tab/>
              <w:t>B99470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623" w:right="60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Couns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623" w:right="60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</w:t>
            </w:r>
            <w:r w:rsidRPr="00A36C1D">
              <w:rPr>
                <w:rFonts w:ascii="Calibri"/>
                <w:spacing w:val="-1"/>
                <w:vertAlign w:val="superscript"/>
              </w:rPr>
              <w:t>rd</w:t>
            </w:r>
            <w:r>
              <w:rPr>
                <w:rFonts w:ascii="Calibri"/>
                <w:spacing w:val="-1"/>
              </w:rPr>
              <w:t xml:space="preserve"> Year TERC-</w:t>
            </w:r>
            <w:r w:rsidR="00C777C8">
              <w:rPr>
                <w:rFonts w:ascii="Calibri"/>
                <w:spacing w:val="-1"/>
              </w:rPr>
              <w:t>Curriculum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77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FAUCE,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STEVEN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B99879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Biol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None-2</w:t>
            </w:r>
            <w:r w:rsidRPr="00A36C1D">
              <w:rPr>
                <w:rFonts w:ascii="Calibri"/>
                <w:vertAlign w:val="superscript"/>
              </w:rPr>
              <w:t>nd</w:t>
            </w:r>
            <w:r>
              <w:rPr>
                <w:rFonts w:ascii="Calibri"/>
              </w:rPr>
              <w:t xml:space="preserve"> year TERC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81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FELDON,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FRED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P01786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Math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Senate, Student Success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GOMEZ-HOLBROOK,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ANGELA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B99363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DGA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Senate, Probation &amp; </w:t>
            </w:r>
            <w:proofErr w:type="spellStart"/>
            <w:r>
              <w:rPr>
                <w:rFonts w:ascii="Calibri"/>
              </w:rPr>
              <w:t>Disq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A36C1D" w:rsidTr="009A14F5">
        <w:trPr>
          <w:trHeight w:hRule="exact" w:val="88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95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HENRY, DEBORAH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B99687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Biol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Senate, College Council, PIEAC, Budget (spring 2018), instructional Services, Curriculum</w:t>
            </w:r>
          </w:p>
        </w:tc>
      </w:tr>
      <w:tr w:rsidR="00A36C1D" w:rsidTr="003665B3">
        <w:trPr>
          <w:trHeight w:hRule="exact" w:val="144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98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HOLLIDAY, </w:t>
            </w:r>
            <w:r>
              <w:rPr>
                <w:rFonts w:ascii="Calibri"/>
                <w:sz w:val="24"/>
              </w:rPr>
              <w:t>ANN</w:t>
            </w:r>
            <w:r>
              <w:rPr>
                <w:rFonts w:ascii="Calibri"/>
                <w:sz w:val="24"/>
              </w:rPr>
              <w:tab/>
              <w:t>P02811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SpEd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3665B3">
            <w:pPr>
              <w:pStyle w:val="TableParagraph"/>
              <w:spacing w:before="12"/>
              <w:ind w:left="623" w:right="603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Senate, Program Review, Flex, Accreditation, PIEAC, Budget, Professional Development &amp; Leadership, Instructional Services, Curriculum</w:t>
            </w:r>
          </w:p>
        </w:tc>
      </w:tr>
      <w:tr w:rsidR="00A36C1D" w:rsidTr="003665B3">
        <w:trPr>
          <w:trHeight w:hRule="exact" w:val="63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19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HORAN, ELIZABETH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P05613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Lib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3665B3">
            <w:pPr>
              <w:pStyle w:val="TableParagraph"/>
              <w:spacing w:before="12"/>
              <w:ind w:left="623" w:right="6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PIEAC, Instructional Services, Technology, Curriculum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97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HUYNH, JORDAN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B99403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Couns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C777C8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</w:t>
            </w:r>
            <w:proofErr w:type="gramStart"/>
            <w:r w:rsidRPr="00C777C8">
              <w:rPr>
                <w:rFonts w:ascii="Calibri"/>
                <w:spacing w:val="-1"/>
                <w:vertAlign w:val="superscript"/>
              </w:rPr>
              <w:t>rd</w:t>
            </w:r>
            <w:r>
              <w:rPr>
                <w:rFonts w:ascii="Calibri"/>
                <w:spacing w:val="-1"/>
              </w:rPr>
              <w:t xml:space="preserve"> </w:t>
            </w:r>
            <w:r w:rsidR="003665B3">
              <w:rPr>
                <w:rFonts w:ascii="Calibri"/>
                <w:spacing w:val="-1"/>
              </w:rPr>
              <w:t xml:space="preserve"> Year</w:t>
            </w:r>
            <w:proofErr w:type="gramEnd"/>
            <w:r w:rsidR="003665B3">
              <w:rPr>
                <w:rFonts w:ascii="Calibri"/>
                <w:spacing w:val="-1"/>
              </w:rPr>
              <w:t xml:space="preserve"> TERC-Program Review</w:t>
            </w:r>
          </w:p>
        </w:tc>
      </w:tr>
      <w:tr w:rsidR="00A36C1D" w:rsidTr="003665B3">
        <w:trPr>
          <w:trHeight w:hRule="exact" w:val="67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40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JOHNSON,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DANIEL</w:t>
            </w:r>
            <w:r>
              <w:rPr>
                <w:rFonts w:ascii="Calibri"/>
                <w:sz w:val="24"/>
              </w:rPr>
              <w:tab/>
              <w:t>P01318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1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Hist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3665B3">
            <w:pPr>
              <w:pStyle w:val="TableParagraph"/>
              <w:spacing w:before="12"/>
              <w:ind w:left="638" w:right="619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Curriculum, Program Review, Instructional Services</w:t>
            </w:r>
          </w:p>
        </w:tc>
      </w:tr>
      <w:tr w:rsidR="00A36C1D" w:rsidTr="003665B3">
        <w:trPr>
          <w:trHeight w:hRule="exact" w:val="63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01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JOHNSON,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ERIN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B99457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638" w:right="6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Psych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3665B3">
            <w:pPr>
              <w:pStyle w:val="TableParagraph"/>
              <w:spacing w:before="13"/>
              <w:ind w:left="638" w:right="619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</w:t>
            </w:r>
            <w:r w:rsidRPr="003665B3">
              <w:rPr>
                <w:rFonts w:ascii="Calibri"/>
                <w:spacing w:val="-1"/>
                <w:vertAlign w:val="superscript"/>
              </w:rPr>
              <w:t>rd</w:t>
            </w:r>
            <w:r>
              <w:rPr>
                <w:rFonts w:ascii="Calibri"/>
                <w:spacing w:val="-1"/>
              </w:rPr>
              <w:t xml:space="preserve"> Year TERC-Diversity Work Group</w:t>
            </w:r>
          </w:p>
        </w:tc>
      </w:tr>
      <w:tr w:rsidR="00A36C1D" w:rsidTr="003665B3">
        <w:trPr>
          <w:trHeight w:hRule="exact" w:val="8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69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KUNTZMAN,</w:t>
            </w:r>
            <w:r>
              <w:rPr>
                <w:rFonts w:ascii="Calibri"/>
                <w:spacing w:val="-1"/>
                <w:sz w:val="24"/>
              </w:rPr>
              <w:t xml:space="preserve"> LINDA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P02207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7" w:right="6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ESL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3665B3">
            <w:pPr>
              <w:pStyle w:val="TableParagraph"/>
              <w:spacing w:before="12"/>
              <w:ind w:left="637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Senate, PIEAC, Student Success, Instructional Services, </w:t>
            </w:r>
            <w:r w:rsidR="00DD266F">
              <w:rPr>
                <w:rFonts w:ascii="Calibri"/>
                <w:spacing w:val="-1"/>
              </w:rPr>
              <w:t>Student Equity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27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LEE, </w:t>
            </w:r>
            <w:r>
              <w:rPr>
                <w:rFonts w:ascii="Calibri"/>
                <w:sz w:val="24"/>
              </w:rPr>
              <w:t>DAVID</w:t>
            </w:r>
            <w:r>
              <w:rPr>
                <w:rFonts w:ascii="Calibri"/>
                <w:sz w:val="24"/>
              </w:rPr>
              <w:tab/>
              <w:t>B99614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7" w:right="6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DD266F" w:rsidP="009A14F5">
            <w:pPr>
              <w:pStyle w:val="TableParagraph"/>
              <w:spacing w:before="12"/>
              <w:ind w:left="637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VA Work Group</w:t>
            </w:r>
            <w:r w:rsidR="009A14F5">
              <w:rPr>
                <w:rFonts w:ascii="Calibri"/>
                <w:spacing w:val="-1"/>
              </w:rPr>
              <w:t>, PDI</w:t>
            </w:r>
          </w:p>
        </w:tc>
      </w:tr>
      <w:tr w:rsidR="00A36C1D" w:rsidTr="00DD266F">
        <w:trPr>
          <w:trHeight w:hRule="exact" w:val="82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24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LEE,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LISA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P05614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Math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DD266F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Senate, College Prof. Development &amp; Leadership, Instructional Services, PDI</w:t>
            </w:r>
          </w:p>
        </w:tc>
      </w:tr>
      <w:tr w:rsidR="00A36C1D" w:rsidTr="00DD266F">
        <w:trPr>
          <w:trHeight w:hRule="exact" w:val="90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27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LEIGHTON, </w:t>
            </w:r>
            <w:r>
              <w:rPr>
                <w:rFonts w:ascii="Calibri"/>
                <w:sz w:val="24"/>
              </w:rPr>
              <w:t>KENNETH</w:t>
            </w:r>
            <w:r>
              <w:rPr>
                <w:rFonts w:ascii="Calibri"/>
                <w:sz w:val="24"/>
              </w:rPr>
              <w:tab/>
              <w:t>P03288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1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Engl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DD266F">
            <w:pPr>
              <w:pStyle w:val="TableParagraph"/>
              <w:spacing w:before="12"/>
              <w:ind w:left="638" w:right="619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Prof. Development &amp; Leadership, PDI, Student Grievance, Classified Recognition Work Group</w:t>
            </w:r>
          </w:p>
        </w:tc>
      </w:tr>
      <w:tr w:rsidR="00A36C1D" w:rsidTr="00DD266F">
        <w:trPr>
          <w:trHeight w:hRule="exact" w:val="99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73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LEVENSHUS,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JOSHUA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B99655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7" w:right="62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CmSt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DD266F">
            <w:pPr>
              <w:pStyle w:val="TableParagraph"/>
              <w:spacing w:before="12"/>
              <w:ind w:left="637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SLO, Instructional Services, Curriculum, PDI, Program Review</w:t>
            </w:r>
          </w:p>
        </w:tc>
      </w:tr>
      <w:tr w:rsidR="00A36C1D" w:rsidTr="00DD266F">
        <w:trPr>
          <w:trHeight w:hRule="exact" w:val="153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LOCKWOOD,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FREDERICK(RICK)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P03998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Bus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DD266F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Senate, Accreditation, PIEAC, Budget, Admin Services, Instructional Services, Program Review, </w:t>
            </w:r>
            <w:r w:rsidR="009A14F5">
              <w:rPr>
                <w:rFonts w:ascii="Calibri"/>
                <w:spacing w:val="-1"/>
              </w:rPr>
              <w:t>CTE Work Group, Military &amp; Veteran’s Work Group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88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MARCUS, TED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P06277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2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Chem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9A14F5">
            <w:pPr>
              <w:pStyle w:val="TableParagraph"/>
              <w:spacing w:before="12"/>
              <w:ind w:left="638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Curriculum</w:t>
            </w:r>
          </w:p>
        </w:tc>
      </w:tr>
      <w:tr w:rsidR="00A36C1D" w:rsidTr="009A14F5">
        <w:trPr>
          <w:trHeight w:hRule="exact" w:val="94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21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MISCIONE,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VELVET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P05593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Couns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9A14F5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Student Services, Military &amp; Veterans Work Group, (not on PDI)-Should be David Lee 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FT(B)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50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MONTAGUE, </w:t>
            </w:r>
            <w:r>
              <w:rPr>
                <w:rFonts w:ascii="Calibri"/>
                <w:sz w:val="24"/>
              </w:rPr>
              <w:t>JUDY</w:t>
            </w:r>
            <w:r>
              <w:rPr>
                <w:rFonts w:ascii="Calibri"/>
                <w:sz w:val="24"/>
              </w:rPr>
              <w:tab/>
              <w:t>P03808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637" w:right="6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ESL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9A14F5">
            <w:pPr>
              <w:pStyle w:val="TableParagraph"/>
              <w:spacing w:before="13"/>
              <w:ind w:left="637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Curriculum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90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MONTERO, SASHA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B99537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5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Soc</w:t>
            </w:r>
            <w:proofErr w:type="spellEnd"/>
            <w:r>
              <w:rPr>
                <w:rFonts w:ascii="Calibri"/>
                <w:spacing w:val="-1"/>
              </w:rPr>
              <w:t>/HS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C777C8">
            <w:pPr>
              <w:pStyle w:val="TableParagraph"/>
              <w:spacing w:before="12"/>
              <w:ind w:left="5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2nd </w:t>
            </w:r>
            <w:r w:rsidR="009A14F5">
              <w:rPr>
                <w:rFonts w:ascii="Calibri"/>
                <w:spacing w:val="-1"/>
              </w:rPr>
              <w:t>Year TERC</w:t>
            </w:r>
            <w:r>
              <w:rPr>
                <w:rFonts w:ascii="Calibri"/>
                <w:spacing w:val="-1"/>
              </w:rPr>
              <w:t>-Flex</w:t>
            </w:r>
          </w:p>
        </w:tc>
      </w:tr>
      <w:tr w:rsidR="00A36C1D" w:rsidTr="009A14F5">
        <w:trPr>
          <w:trHeight w:hRule="exact" w:val="55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08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MURRAY,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TANYA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B99452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Biol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9A14F5">
            <w:pPr>
              <w:pStyle w:val="TableParagraph"/>
              <w:spacing w:before="12"/>
              <w:ind w:left="623" w:right="6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 w:rsidRPr="009A14F5">
              <w:rPr>
                <w:rFonts w:ascii="Calibri"/>
                <w:vertAlign w:val="superscript"/>
              </w:rPr>
              <w:t>rd</w:t>
            </w:r>
            <w:r>
              <w:rPr>
                <w:rFonts w:ascii="Calibri"/>
              </w:rPr>
              <w:t xml:space="preserve"> Year TERC-N</w:t>
            </w:r>
            <w:r w:rsidR="00C777C8">
              <w:rPr>
                <w:rFonts w:ascii="Calibri"/>
              </w:rPr>
              <w:t>one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06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NGUYEN, </w:t>
            </w:r>
            <w:r>
              <w:rPr>
                <w:rFonts w:ascii="Calibri"/>
                <w:sz w:val="24"/>
              </w:rPr>
              <w:t>AILENE</w:t>
            </w:r>
            <w:r>
              <w:rPr>
                <w:rFonts w:ascii="Calibri"/>
                <w:sz w:val="24"/>
              </w:rPr>
              <w:tab/>
              <w:t>P06372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Couns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9A14F5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Probation &amp; </w:t>
            </w:r>
            <w:proofErr w:type="spellStart"/>
            <w:proofErr w:type="gramStart"/>
            <w:r>
              <w:rPr>
                <w:rFonts w:ascii="Calibri"/>
                <w:spacing w:val="-1"/>
              </w:rPr>
              <w:t>Disqual</w:t>
            </w:r>
            <w:proofErr w:type="spellEnd"/>
            <w:r>
              <w:rPr>
                <w:rFonts w:ascii="Calibri"/>
                <w:spacing w:val="-1"/>
              </w:rPr>
              <w:t>.-</w:t>
            </w:r>
            <w:proofErr w:type="gramEnd"/>
            <w:r>
              <w:rPr>
                <w:rFonts w:ascii="Calibri"/>
                <w:spacing w:val="-1"/>
              </w:rPr>
              <w:t>Sabbatical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33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NGUYEN, CHRISTINA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P05828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Couns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9A14F5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Probation &amp; </w:t>
            </w:r>
            <w:proofErr w:type="spellStart"/>
            <w:r>
              <w:rPr>
                <w:rFonts w:ascii="Calibri"/>
                <w:spacing w:val="-1"/>
              </w:rPr>
              <w:t>Disqual</w:t>
            </w:r>
            <w:proofErr w:type="spellEnd"/>
            <w:r>
              <w:rPr>
                <w:rFonts w:ascii="Calibri"/>
                <w:spacing w:val="-1"/>
              </w:rPr>
              <w:t>.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15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NGUYEN, SON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B99459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Math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C739E5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Technology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42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PETERSON, </w:t>
            </w:r>
            <w:r>
              <w:rPr>
                <w:rFonts w:ascii="Calibri"/>
                <w:sz w:val="24"/>
              </w:rPr>
              <w:t>KIMBERLY</w:t>
            </w:r>
            <w:r>
              <w:rPr>
                <w:rFonts w:ascii="Calibri"/>
                <w:sz w:val="24"/>
              </w:rPr>
              <w:tab/>
              <w:t>P05563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SpEd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C739E5">
            <w:pPr>
              <w:pStyle w:val="TableParagraph"/>
              <w:spacing w:before="12"/>
              <w:ind w:left="623" w:right="603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None-DSPS not required</w:t>
            </w:r>
          </w:p>
        </w:tc>
      </w:tr>
      <w:tr w:rsidR="00A36C1D" w:rsidTr="00C739E5">
        <w:trPr>
          <w:trHeight w:hRule="exact" w:val="139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50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PITTAWAY, </w:t>
            </w:r>
            <w:r>
              <w:rPr>
                <w:rFonts w:ascii="Calibri"/>
                <w:sz w:val="24"/>
              </w:rPr>
              <w:t>DANIEL</w:t>
            </w:r>
            <w:r>
              <w:rPr>
                <w:rFonts w:ascii="Calibri"/>
                <w:sz w:val="24"/>
              </w:rPr>
              <w:tab/>
              <w:t>B99711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Succ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C739E5">
            <w:pPr>
              <w:pStyle w:val="TableParagraph"/>
              <w:spacing w:before="12"/>
              <w:ind w:left="60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instructional Services</w:t>
            </w:r>
            <w:r w:rsidR="00C777C8">
              <w:rPr>
                <w:rFonts w:ascii="Calibri"/>
                <w:spacing w:val="-1"/>
              </w:rPr>
              <w:t xml:space="preserve">, </w:t>
            </w:r>
            <w:r>
              <w:rPr>
                <w:rFonts w:ascii="Calibri"/>
                <w:spacing w:val="-1"/>
              </w:rPr>
              <w:t xml:space="preserve">PIEAC, Accreditation, PDI, Program Review (non-voting), Probation &amp; </w:t>
            </w:r>
            <w:proofErr w:type="spellStart"/>
            <w:r>
              <w:rPr>
                <w:rFonts w:ascii="Calibri"/>
                <w:spacing w:val="-1"/>
              </w:rPr>
              <w:t>Disqual</w:t>
            </w:r>
            <w:proofErr w:type="spellEnd"/>
            <w:r>
              <w:rPr>
                <w:rFonts w:ascii="Calibri"/>
                <w:spacing w:val="-1"/>
              </w:rPr>
              <w:t>., Student Equity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QUINLAN,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MATTHEW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38" w:right="6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Psych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C739E5">
            <w:pPr>
              <w:pStyle w:val="TableParagraph"/>
              <w:spacing w:before="12"/>
              <w:ind w:left="638" w:right="619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None-1</w:t>
            </w:r>
            <w:r w:rsidRPr="00C739E5">
              <w:rPr>
                <w:rFonts w:ascii="Calibri"/>
                <w:spacing w:val="-1"/>
                <w:vertAlign w:val="superscript"/>
              </w:rPr>
              <w:t>st</w:t>
            </w:r>
            <w:r>
              <w:rPr>
                <w:rFonts w:ascii="Calibri"/>
                <w:spacing w:val="-1"/>
              </w:rPr>
              <w:t xml:space="preserve"> Year TERC</w:t>
            </w:r>
          </w:p>
        </w:tc>
      </w:tr>
      <w:tr w:rsidR="00A36C1D" w:rsidTr="00C739E5">
        <w:trPr>
          <w:trHeight w:hRule="exact" w:val="85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20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REAGAN,</w:t>
            </w:r>
            <w:r>
              <w:rPr>
                <w:rFonts w:ascii="Calibri"/>
                <w:spacing w:val="-1"/>
                <w:sz w:val="24"/>
              </w:rPr>
              <w:t xml:space="preserve"> EVETTE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B99612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3"/>
              <w:ind w:left="623" w:right="60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SpEd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C739E5">
            <w:pPr>
              <w:pStyle w:val="TableParagraph"/>
              <w:spacing w:before="13"/>
              <w:ind w:left="623" w:right="603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 xml:space="preserve">PIEAC, Student Equity, Visual Arts Work Group, 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03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RUNK, LAURIE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B99453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5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Hlth</w:t>
            </w:r>
            <w:proofErr w:type="spellEnd"/>
            <w:r>
              <w:rPr>
                <w:rFonts w:ascii="Calibri"/>
                <w:spacing w:val="-1"/>
              </w:rPr>
              <w:t>/FN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C739E5">
            <w:pPr>
              <w:pStyle w:val="TableParagraph"/>
              <w:spacing w:before="12"/>
              <w:ind w:left="56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4</w:t>
            </w:r>
            <w:r w:rsidRPr="00C739E5">
              <w:rPr>
                <w:rFonts w:ascii="Calibri"/>
                <w:spacing w:val="-1"/>
                <w:vertAlign w:val="superscript"/>
              </w:rPr>
              <w:t>th</w:t>
            </w:r>
            <w:r>
              <w:rPr>
                <w:rFonts w:ascii="Calibri"/>
                <w:spacing w:val="-1"/>
              </w:rPr>
              <w:t xml:space="preserve"> year TERC</w:t>
            </w:r>
            <w:r w:rsidR="00C777C8">
              <w:rPr>
                <w:rFonts w:ascii="Calibri"/>
                <w:spacing w:val="-1"/>
              </w:rPr>
              <w:t>-PDI</w:t>
            </w:r>
          </w:p>
        </w:tc>
      </w:tr>
      <w:tr w:rsidR="00A36C1D" w:rsidTr="00C777C8">
        <w:trPr>
          <w:trHeight w:hRule="exact" w:val="88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2979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RYAN,</w:t>
            </w:r>
            <w:r>
              <w:rPr>
                <w:rFonts w:ascii="Calibri"/>
                <w:spacing w:val="-1"/>
                <w:sz w:val="24"/>
              </w:rPr>
              <w:t xml:space="preserve"> CELESTE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P00729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SpEd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C739E5">
            <w:pPr>
              <w:pStyle w:val="TableParagraph"/>
              <w:spacing w:before="12"/>
              <w:ind w:left="623" w:right="603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 xml:space="preserve">Senate, Student Success, Instructional Services, Student Services, IRB, </w:t>
            </w:r>
          </w:p>
        </w:tc>
      </w:tr>
      <w:tr w:rsidR="00A36C1D" w:rsidTr="00A36C1D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33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SALCEDO, </w:t>
            </w:r>
            <w:r>
              <w:rPr>
                <w:rFonts w:ascii="Calibri"/>
                <w:sz w:val="24"/>
              </w:rPr>
              <w:t>DANIEL</w:t>
            </w:r>
            <w:r>
              <w:rPr>
                <w:rFonts w:ascii="Calibri"/>
                <w:sz w:val="24"/>
              </w:rPr>
              <w:tab/>
              <w:t>B99368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Biol</w:t>
            </w:r>
            <w:proofErr w:type="spellEnd"/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C739E5">
            <w:pPr>
              <w:pStyle w:val="TableParagraph"/>
              <w:spacing w:before="12"/>
              <w:ind w:left="623" w:right="6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None-2</w:t>
            </w:r>
            <w:r w:rsidRPr="00C739E5">
              <w:rPr>
                <w:rFonts w:ascii="Calibri"/>
                <w:vertAlign w:val="superscript"/>
              </w:rPr>
              <w:t>nd</w:t>
            </w:r>
            <w:r>
              <w:rPr>
                <w:rFonts w:ascii="Calibri"/>
              </w:rPr>
              <w:t xml:space="preserve"> Year TERC</w:t>
            </w:r>
          </w:p>
        </w:tc>
      </w:tr>
      <w:tr w:rsidR="00A36C1D" w:rsidTr="00C739E5">
        <w:trPr>
          <w:trHeight w:hRule="exact" w:val="55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tabs>
                <w:tab w:val="left" w:pos="3001"/>
              </w:tabs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SMITH,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STACEY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B99362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A36C1D">
            <w:pPr>
              <w:pStyle w:val="TableParagraph"/>
              <w:spacing w:before="12"/>
              <w:ind w:left="623" w:right="6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Econ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1D" w:rsidRDefault="00C739E5">
            <w:pPr>
              <w:pStyle w:val="TableParagraph"/>
              <w:spacing w:before="12"/>
              <w:ind w:left="623" w:right="603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Facilities, CTE Work Group, Scholarship</w:t>
            </w:r>
          </w:p>
        </w:tc>
      </w:tr>
    </w:tbl>
    <w:p w:rsidR="0077628F" w:rsidRDefault="0077628F">
      <w:pPr>
        <w:jc w:val="center"/>
        <w:rPr>
          <w:rFonts w:ascii="Calibri" w:eastAsia="Calibri" w:hAnsi="Calibri" w:cs="Calibri"/>
        </w:rPr>
        <w:sectPr w:rsidR="0077628F">
          <w:type w:val="continuous"/>
          <w:pgSz w:w="12240" w:h="15840"/>
          <w:pgMar w:top="160" w:right="1720" w:bottom="0" w:left="280" w:header="720" w:footer="720" w:gutter="0"/>
          <w:cols w:space="720"/>
        </w:sectPr>
      </w:pPr>
      <w:bookmarkStart w:id="0" w:name="_GoBack"/>
      <w:bookmarkEnd w:id="0"/>
    </w:p>
    <w:p w:rsidR="0077628F" w:rsidRDefault="0077628F">
      <w:pPr>
        <w:spacing w:before="19" w:line="60" w:lineRule="exact"/>
        <w:rPr>
          <w:sz w:val="6"/>
          <w:szCs w:val="6"/>
        </w:rPr>
      </w:pPr>
    </w:p>
    <w:tbl>
      <w:tblPr>
        <w:tblW w:w="1170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716"/>
        <w:gridCol w:w="1797"/>
        <w:gridCol w:w="1836"/>
        <w:gridCol w:w="4273"/>
      </w:tblGrid>
      <w:tr w:rsidR="00C739E5" w:rsidTr="00C739E5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39E5" w:rsidRDefault="00C739E5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STONE,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CLAUDIA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line="284" w:lineRule="exact"/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B99373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638" w:right="62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Coun</w:t>
            </w:r>
            <w:proofErr w:type="spellEnd"/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638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</w:t>
            </w:r>
            <w:r w:rsidRPr="00C739E5">
              <w:rPr>
                <w:rFonts w:ascii="Calibri"/>
                <w:spacing w:val="-1"/>
                <w:vertAlign w:val="superscript"/>
              </w:rPr>
              <w:t>nd</w:t>
            </w:r>
            <w:r>
              <w:rPr>
                <w:rFonts w:ascii="Calibri"/>
                <w:spacing w:val="-1"/>
              </w:rPr>
              <w:t xml:space="preserve"> Year TERC-Student Equity</w:t>
            </w:r>
          </w:p>
        </w:tc>
      </w:tr>
      <w:tr w:rsidR="00C739E5" w:rsidTr="00725EF3">
        <w:trPr>
          <w:trHeight w:hRule="exact" w:val="63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39E5" w:rsidRDefault="00C739E5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VU,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HAO-NHIEN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QUI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line="284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B99365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Math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725EF3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Pr="00725EF3">
              <w:rPr>
                <w:rFonts w:ascii="Calibri"/>
                <w:vertAlign w:val="superscript"/>
              </w:rPr>
              <w:t>nd</w:t>
            </w:r>
            <w:r>
              <w:rPr>
                <w:rFonts w:ascii="Calibri"/>
              </w:rPr>
              <w:t xml:space="preserve"> Year TERC-Student Services, IRB</w:t>
            </w:r>
          </w:p>
        </w:tc>
      </w:tr>
      <w:tr w:rsidR="00C739E5" w:rsidTr="00C739E5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39E5" w:rsidRDefault="00C739E5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WARNER,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MICHAEL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line="284" w:lineRule="exact"/>
              <w:ind w:left="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P00337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CST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725EF3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Facilities</w:t>
            </w:r>
          </w:p>
        </w:tc>
      </w:tr>
      <w:tr w:rsidR="00C739E5" w:rsidTr="00725EF3">
        <w:trPr>
          <w:trHeight w:hRule="exact" w:val="67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39E5" w:rsidRDefault="00C739E5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WARWICK,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RANDALL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line="284" w:lineRule="exact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P02373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623" w:right="60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Biol</w:t>
            </w:r>
            <w:proofErr w:type="spellEnd"/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725EF3">
            <w:pPr>
              <w:pStyle w:val="TableParagraph"/>
              <w:spacing w:before="12"/>
              <w:ind w:left="623" w:right="6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Professional Develop. &amp; Leadership, Student Discipline</w:t>
            </w:r>
          </w:p>
        </w:tc>
      </w:tr>
      <w:tr w:rsidR="00C739E5" w:rsidTr="00725EF3">
        <w:trPr>
          <w:trHeight w:hRule="exact" w:val="90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39E5" w:rsidRDefault="00C739E5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WEBER,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DANIEL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line="284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P01801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638" w:right="62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Coun</w:t>
            </w:r>
            <w:proofErr w:type="spellEnd"/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725EF3">
            <w:pPr>
              <w:pStyle w:val="TableParagraph"/>
              <w:spacing w:before="12"/>
              <w:ind w:left="638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</w:t>
            </w:r>
            <w:r w:rsidRPr="00725EF3">
              <w:rPr>
                <w:rFonts w:ascii="Calibri"/>
                <w:spacing w:val="-1"/>
                <w:vertAlign w:val="superscript"/>
              </w:rPr>
              <w:t>st</w:t>
            </w:r>
            <w:r>
              <w:rPr>
                <w:rFonts w:ascii="Calibri"/>
                <w:spacing w:val="-1"/>
              </w:rPr>
              <w:t xml:space="preserve"> Year TERC-PIEAC, Student Success, Instructional Services, Curriculum, Academic Petitions</w:t>
            </w:r>
          </w:p>
        </w:tc>
      </w:tr>
      <w:tr w:rsidR="00C739E5" w:rsidTr="00C739E5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39E5" w:rsidRDefault="00C739E5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WEST,</w:t>
            </w:r>
            <w:r>
              <w:rPr>
                <w:rFonts w:ascii="Calibri"/>
                <w:spacing w:val="-1"/>
                <w:sz w:val="24"/>
              </w:rPr>
              <w:t xml:space="preserve"> TOBI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line="284" w:lineRule="exact"/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P00988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CST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725EF3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Senate, Technology</w:t>
            </w:r>
          </w:p>
        </w:tc>
      </w:tr>
      <w:tr w:rsidR="00C739E5" w:rsidTr="00C739E5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39E5" w:rsidRDefault="00C739E5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WILD,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MICHELLE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line="284" w:lineRule="exact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P04116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638" w:right="62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Sp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Ed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725EF3">
            <w:pPr>
              <w:pStyle w:val="TableParagraph"/>
              <w:spacing w:before="12"/>
              <w:ind w:left="638" w:right="62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Military Veteran’s Work Group</w:t>
            </w:r>
          </w:p>
        </w:tc>
      </w:tr>
      <w:tr w:rsidR="00C739E5" w:rsidTr="00C739E5">
        <w:trPr>
          <w:trHeight w:hRule="exact"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413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FT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39E5" w:rsidRDefault="00C739E5">
            <w:pPr>
              <w:pStyle w:val="TableParagraph"/>
              <w:spacing w:line="284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WINTERBOURNE,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SUSAN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line="284" w:lineRule="exact"/>
              <w:ind w:left="4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P06282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C739E5">
            <w:pPr>
              <w:pStyle w:val="TableParagraph"/>
              <w:spacing w:before="12"/>
              <w:ind w:left="623" w:right="60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Couns</w:t>
            </w:r>
            <w:proofErr w:type="spellEnd"/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9E5" w:rsidRDefault="00725EF3">
            <w:pPr>
              <w:pStyle w:val="TableParagraph"/>
              <w:spacing w:before="12"/>
              <w:ind w:left="623" w:right="60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Technology</w:t>
            </w:r>
          </w:p>
        </w:tc>
      </w:tr>
    </w:tbl>
    <w:p w:rsidR="006E5335" w:rsidRDefault="006E5335"/>
    <w:sectPr w:rsidR="006E5335">
      <w:pgSz w:w="12240" w:h="15840"/>
      <w:pgMar w:top="160" w:right="17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8F"/>
    <w:rsid w:val="003665B3"/>
    <w:rsid w:val="006E5335"/>
    <w:rsid w:val="00725EF3"/>
    <w:rsid w:val="0077628F"/>
    <w:rsid w:val="009A14F5"/>
    <w:rsid w:val="00A36C1D"/>
    <w:rsid w:val="00C739E5"/>
    <w:rsid w:val="00C777C8"/>
    <w:rsid w:val="00D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3281"/>
  <w15:docId w15:val="{89BA80E7-F238-4F90-A855-4FA34C9E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7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7BD17-D16F-46FD-B100-800BEB3D20C5}"/>
</file>

<file path=customXml/itemProps2.xml><?xml version="1.0" encoding="utf-8"?>
<ds:datastoreItem xmlns:ds="http://schemas.openxmlformats.org/officeDocument/2006/customXml" ds:itemID="{63553C48-8905-4D71-9418-9D35296B10C7}"/>
</file>

<file path=customXml/itemProps3.xml><?xml version="1.0" encoding="utf-8"?>
<ds:datastoreItem xmlns:ds="http://schemas.openxmlformats.org/officeDocument/2006/customXml" ds:itemID="{0AA9969E-AF1A-4D9C-B838-0E7D19351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dnibeel</dc:creator>
  <cp:lastModifiedBy>Owner</cp:lastModifiedBy>
  <cp:revision>2</cp:revision>
  <cp:lastPrinted>2017-08-28T20:25:00Z</cp:lastPrinted>
  <dcterms:created xsi:type="dcterms:W3CDTF">2017-08-31T17:31:00Z</dcterms:created>
  <dcterms:modified xsi:type="dcterms:W3CDTF">2017-08-31T17:31:00Z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2017-08-28T00:00:00Z</vt:filetime>
  </property>
  <property fmtid="{D5CDD505-2E9C-101B-9397-08002B2CF9AE}" pid="4" name="ContentTypeId">
    <vt:lpwstr>0x010100F52F2DD22611E9478146C764DAA7C68F</vt:lpwstr>
  </property>
</Properties>
</file>